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F4" w:rsidRDefault="006A36F4" w:rsidP="006A3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6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4400" cy="990600"/>
            <wp:effectExtent l="19050" t="0" r="0" b="0"/>
            <wp:docPr id="1" name="Рисунок 1" descr="контур%20без%20лавра%20чернее%20без%20лин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6A36F4" w:rsidRDefault="006A36F4" w:rsidP="006A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F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6A36F4" w:rsidRPr="006A36F4" w:rsidRDefault="006A36F4" w:rsidP="006A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F4">
        <w:rPr>
          <w:rFonts w:ascii="Times New Roman" w:hAnsi="Times New Roman" w:cs="Times New Roman"/>
          <w:b/>
          <w:sz w:val="28"/>
          <w:szCs w:val="28"/>
        </w:rPr>
        <w:t>администрации Тяжинского муниципального района</w:t>
      </w:r>
    </w:p>
    <w:p w:rsidR="006A36F4" w:rsidRDefault="006A36F4" w:rsidP="006A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6F4" w:rsidRDefault="006A36F4" w:rsidP="006A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6F4" w:rsidRPr="006A36F4" w:rsidRDefault="006A36F4" w:rsidP="006A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A36F4" w:rsidRDefault="006A36F4" w:rsidP="006A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20.11.2017 года                                                              № 820</w:t>
      </w:r>
    </w:p>
    <w:p w:rsidR="006A36F4" w:rsidRDefault="006A36F4" w:rsidP="006A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6F4" w:rsidRDefault="006A36F4" w:rsidP="006A36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6F4">
        <w:rPr>
          <w:rFonts w:ascii="Times New Roman" w:hAnsi="Times New Roman" w:cs="Times New Roman"/>
          <w:b/>
          <w:i/>
          <w:sz w:val="28"/>
          <w:szCs w:val="28"/>
        </w:rPr>
        <w:t xml:space="preserve">«О проведении региональной комплексной контрольной работы в 5-х классах образовательных организаций Тяжинского муниципального района» </w:t>
      </w:r>
    </w:p>
    <w:p w:rsidR="006A36F4" w:rsidRDefault="006A36F4" w:rsidP="006A36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36F4" w:rsidRDefault="006A36F4" w:rsidP="006A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региональной системе оценки качества образования Кемеровской области (утв. приказом департамента образования и науки Кемеровской области № 420 от 02.03.2016 года) и на основании приказа департамента образования и науки Кемеровской области № 2091 от 17.11.2017 года «О проведении региональной комплексной контрольной работы в 5-х классах образовательных организаций Кемеровской области»</w:t>
      </w:r>
      <w:proofErr w:type="gramEnd"/>
    </w:p>
    <w:p w:rsidR="006A36F4" w:rsidRDefault="006A36F4" w:rsidP="006A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6F4" w:rsidRDefault="006A36F4" w:rsidP="006A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A36F4" w:rsidRDefault="006A36F4" w:rsidP="006A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6F4" w:rsidRDefault="006A36F4" w:rsidP="006A36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региональную комплексную контрольную работу в 5-х классах общеобразовательных организаций, расположенных на территории Тяжинского муниципального района, 21 и 22 ноября 2017 года 3 уроком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смены согласно расписанию образовательных организаций.</w:t>
      </w:r>
    </w:p>
    <w:p w:rsidR="006A36F4" w:rsidRDefault="006A36F4" w:rsidP="006A36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руководителей общеобразовательных организаций Тяжинского муниципального района персональную ответственность за соблюдение мер информационной безопасности в период проведения контрольной работы и объективности ее проверки.</w:t>
      </w:r>
    </w:p>
    <w:p w:rsidR="006A36F4" w:rsidRDefault="00C36A7E" w:rsidP="006A36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общеобразовательных организаций Тяжинского муниципального района организовать:</w:t>
      </w:r>
    </w:p>
    <w:p w:rsidR="00C36A7E" w:rsidRDefault="00C36A7E" w:rsidP="00C36A7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экспертов по проверке работ обучающихся 5- классов;</w:t>
      </w:r>
    </w:p>
    <w:p w:rsidR="00C36A7E" w:rsidRDefault="00C36A7E" w:rsidP="00C36A7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общественных наблюдателей в осуществлении контроля проведения региональной комплексной контрольной работы;</w:t>
      </w:r>
    </w:p>
    <w:p w:rsidR="00C36A7E" w:rsidRDefault="00C36A7E" w:rsidP="00C36A7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участников региональной комплексной контрольной работы и их родителей (законных представителей) с приказом департамента образования и науки Кемеровской области № 2091 от 17.11.2017 года «О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региональной комплексной контрольной работы в 5-х классах образовательных организаций Кемеровской области».</w:t>
      </w:r>
    </w:p>
    <w:p w:rsidR="00C36A7E" w:rsidRDefault="00C36A7E" w:rsidP="00C36A7E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директора МБУ «ИМЦ», муниципального координатора, ответственного за проведение региональной комплексной контрольной работы Кирюшкину М.Н. </w:t>
      </w:r>
    </w:p>
    <w:p w:rsidR="00C36A7E" w:rsidRDefault="00C36A7E" w:rsidP="00C36A7E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36A7E" w:rsidRDefault="00C36A7E" w:rsidP="00C36A7E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36A7E" w:rsidRDefault="00C36A7E" w:rsidP="00C36A7E">
      <w:pPr>
        <w:spacing w:after="0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образования:                         А. В. Барсуков</w:t>
      </w:r>
    </w:p>
    <w:p w:rsidR="00C36A7E" w:rsidRDefault="00C36A7E" w:rsidP="00C36A7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36A7E" w:rsidRDefault="00C36A7E" w:rsidP="00C3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A7E" w:rsidRPr="006A36F4" w:rsidRDefault="00C36A7E" w:rsidP="00C36A7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A7E" w:rsidRPr="006A36F4" w:rsidSect="006A3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6B34"/>
    <w:multiLevelType w:val="hybridMultilevel"/>
    <w:tmpl w:val="3FC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6F4"/>
    <w:rsid w:val="006A36F4"/>
    <w:rsid w:val="00C3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Кирюшкина</dc:creator>
  <cp:keywords/>
  <dc:description/>
  <cp:lastModifiedBy>Кирюшкина</cp:lastModifiedBy>
  <cp:revision>3</cp:revision>
  <dcterms:created xsi:type="dcterms:W3CDTF">2017-11-20T09:23:00Z</dcterms:created>
  <dcterms:modified xsi:type="dcterms:W3CDTF">2017-11-20T09:40:00Z</dcterms:modified>
</cp:coreProperties>
</file>